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194" w:rsidRDefault="00454194" w:rsidP="00920254">
      <w:pPr>
        <w:jc w:val="both"/>
        <w:outlineLvl w:val="2"/>
        <w:rPr>
          <w:bCs/>
          <w:sz w:val="22"/>
          <w:szCs w:val="22"/>
        </w:rPr>
      </w:pPr>
    </w:p>
    <w:p w:rsidR="00454194" w:rsidRDefault="00454194" w:rsidP="00394717">
      <w:pPr>
        <w:ind w:left="9498"/>
        <w:jc w:val="both"/>
        <w:outlineLvl w:val="2"/>
        <w:rPr>
          <w:bCs/>
          <w:sz w:val="22"/>
          <w:szCs w:val="22"/>
        </w:rPr>
      </w:pPr>
    </w:p>
    <w:p w:rsidR="00453114" w:rsidRPr="004C011E" w:rsidRDefault="00394717" w:rsidP="00453114">
      <w:pPr>
        <w:ind w:left="9498"/>
        <w:jc w:val="both"/>
        <w:outlineLvl w:val="2"/>
        <w:rPr>
          <w:bCs/>
          <w:sz w:val="28"/>
          <w:szCs w:val="22"/>
        </w:rPr>
      </w:pPr>
      <w:r w:rsidRPr="004C011E">
        <w:rPr>
          <w:bCs/>
          <w:sz w:val="28"/>
          <w:szCs w:val="22"/>
        </w:rPr>
        <w:t xml:space="preserve">УТВЕРЖДАЮ </w:t>
      </w:r>
      <w:r w:rsidR="00453114" w:rsidRPr="004C011E">
        <w:rPr>
          <w:bCs/>
          <w:sz w:val="28"/>
          <w:szCs w:val="22"/>
        </w:rPr>
        <w:t xml:space="preserve">глава </w:t>
      </w:r>
      <w:r w:rsidR="0022138B">
        <w:rPr>
          <w:bCs/>
          <w:sz w:val="28"/>
          <w:szCs w:val="22"/>
        </w:rPr>
        <w:t>Варламовского</w:t>
      </w:r>
      <w:r w:rsidR="00453114" w:rsidRPr="004C011E">
        <w:rPr>
          <w:bCs/>
          <w:sz w:val="28"/>
          <w:szCs w:val="22"/>
        </w:rPr>
        <w:t xml:space="preserve"> сельсовета</w:t>
      </w:r>
    </w:p>
    <w:p w:rsidR="00394717" w:rsidRPr="004C011E" w:rsidRDefault="00453114" w:rsidP="00453114">
      <w:pPr>
        <w:ind w:left="9498"/>
        <w:jc w:val="both"/>
        <w:outlineLvl w:val="2"/>
        <w:rPr>
          <w:bCs/>
          <w:sz w:val="28"/>
          <w:szCs w:val="22"/>
        </w:rPr>
      </w:pPr>
      <w:r w:rsidRPr="004C011E">
        <w:rPr>
          <w:bCs/>
          <w:sz w:val="28"/>
          <w:szCs w:val="22"/>
        </w:rPr>
        <w:t xml:space="preserve"> Болотнинского района Новосибирской области</w:t>
      </w:r>
    </w:p>
    <w:p w:rsidR="00394717" w:rsidRPr="00925DE9" w:rsidRDefault="00394717" w:rsidP="00394717">
      <w:pPr>
        <w:spacing w:before="100" w:beforeAutospacing="1" w:after="100" w:afterAutospacing="1"/>
        <w:ind w:left="9498"/>
        <w:jc w:val="both"/>
        <w:outlineLvl w:val="2"/>
        <w:rPr>
          <w:bCs/>
          <w:sz w:val="22"/>
          <w:szCs w:val="22"/>
        </w:rPr>
      </w:pPr>
      <w:r w:rsidRPr="00925DE9">
        <w:rPr>
          <w:bCs/>
          <w:sz w:val="22"/>
          <w:szCs w:val="22"/>
        </w:rPr>
        <w:t>_______________</w:t>
      </w:r>
      <w:r w:rsidR="00386382">
        <w:rPr>
          <w:bCs/>
          <w:sz w:val="22"/>
          <w:szCs w:val="22"/>
        </w:rPr>
        <w:t>/</w:t>
      </w:r>
      <w:r w:rsidRPr="00925DE9">
        <w:rPr>
          <w:bCs/>
          <w:sz w:val="22"/>
          <w:szCs w:val="22"/>
        </w:rPr>
        <w:t>_</w:t>
      </w:r>
      <w:r w:rsidR="00386382" w:rsidRPr="00386382">
        <w:rPr>
          <w:bCs/>
          <w:sz w:val="22"/>
          <w:szCs w:val="22"/>
          <w:u w:val="single"/>
        </w:rPr>
        <w:t>от16.01.2025г Распоряжение №7</w:t>
      </w:r>
    </w:p>
    <w:p w:rsidR="00394717" w:rsidRPr="00925DE9" w:rsidRDefault="00394717" w:rsidP="00394717">
      <w:pPr>
        <w:spacing w:before="100" w:beforeAutospacing="1" w:after="100" w:afterAutospacing="1"/>
        <w:ind w:left="9498"/>
        <w:jc w:val="both"/>
        <w:outlineLvl w:val="2"/>
        <w:rPr>
          <w:bCs/>
          <w:sz w:val="22"/>
          <w:szCs w:val="22"/>
        </w:rPr>
      </w:pPr>
      <w:r w:rsidRPr="00925DE9">
        <w:rPr>
          <w:bCs/>
          <w:sz w:val="22"/>
          <w:szCs w:val="22"/>
        </w:rPr>
        <w:t>(подпись)</w:t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  <w:t>(дата)</w:t>
      </w:r>
    </w:p>
    <w:p w:rsidR="00386382" w:rsidRDefault="00394717" w:rsidP="00394717">
      <w:pPr>
        <w:jc w:val="center"/>
        <w:rPr>
          <w:b/>
          <w:sz w:val="28"/>
          <w:szCs w:val="22"/>
        </w:rPr>
      </w:pPr>
      <w:r w:rsidRPr="00733E89">
        <w:rPr>
          <w:b/>
          <w:szCs w:val="22"/>
        </w:rPr>
        <w:t xml:space="preserve">ПЛАН </w:t>
      </w:r>
      <w:r w:rsidRPr="00733E89">
        <w:rPr>
          <w:b/>
          <w:sz w:val="28"/>
          <w:szCs w:val="22"/>
        </w:rPr>
        <w:t xml:space="preserve">по устранению недостатков, выявленных в ходе независимой оценки качества условий оказания услуг на </w:t>
      </w:r>
    </w:p>
    <w:p w:rsidR="00394717" w:rsidRPr="00733E89" w:rsidRDefault="00394717" w:rsidP="00394717">
      <w:pPr>
        <w:jc w:val="center"/>
        <w:rPr>
          <w:b/>
          <w:szCs w:val="22"/>
        </w:rPr>
      </w:pPr>
      <w:r w:rsidRPr="00733E89">
        <w:rPr>
          <w:b/>
          <w:sz w:val="28"/>
          <w:szCs w:val="22"/>
        </w:rPr>
        <w:t>20</w:t>
      </w:r>
      <w:r w:rsidR="00453114" w:rsidRPr="00733E89">
        <w:rPr>
          <w:b/>
          <w:sz w:val="28"/>
          <w:szCs w:val="22"/>
        </w:rPr>
        <w:t>25</w:t>
      </w:r>
      <w:r w:rsidR="00386382">
        <w:rPr>
          <w:b/>
          <w:sz w:val="28"/>
          <w:szCs w:val="22"/>
        </w:rPr>
        <w:t xml:space="preserve"> -2027год</w:t>
      </w:r>
    </w:p>
    <w:p w:rsidR="00394717" w:rsidRPr="00733E89" w:rsidRDefault="00453114" w:rsidP="00394717">
      <w:pPr>
        <w:jc w:val="center"/>
        <w:rPr>
          <w:b/>
          <w:sz w:val="28"/>
          <w:szCs w:val="22"/>
        </w:rPr>
      </w:pPr>
      <w:r w:rsidRPr="00733E89">
        <w:rPr>
          <w:b/>
          <w:sz w:val="28"/>
          <w:szCs w:val="22"/>
        </w:rPr>
        <w:t>Муниципальное казённ</w:t>
      </w:r>
      <w:r w:rsidR="004C011E">
        <w:rPr>
          <w:b/>
          <w:sz w:val="28"/>
          <w:szCs w:val="22"/>
        </w:rPr>
        <w:t>ое учреждение культуры «Культурно</w:t>
      </w:r>
      <w:r w:rsidRPr="00733E89">
        <w:rPr>
          <w:b/>
          <w:sz w:val="28"/>
          <w:szCs w:val="22"/>
        </w:rPr>
        <w:t xml:space="preserve">-досуговое объединение» </w:t>
      </w:r>
      <w:r w:rsidR="0022138B">
        <w:rPr>
          <w:b/>
          <w:sz w:val="28"/>
          <w:szCs w:val="22"/>
        </w:rPr>
        <w:t>Варламовского</w:t>
      </w:r>
      <w:r w:rsidRPr="00733E89">
        <w:rPr>
          <w:b/>
          <w:sz w:val="28"/>
          <w:szCs w:val="22"/>
        </w:rPr>
        <w:t xml:space="preserve"> сельсовета                                                Болотнинского района Новосибирской области</w:t>
      </w:r>
    </w:p>
    <w:p w:rsidR="004C011E" w:rsidRDefault="00394717" w:rsidP="004336A8">
      <w:pPr>
        <w:jc w:val="center"/>
        <w:rPr>
          <w:sz w:val="22"/>
          <w:szCs w:val="22"/>
        </w:rPr>
      </w:pPr>
      <w:r w:rsidRPr="00925DE9">
        <w:rPr>
          <w:sz w:val="22"/>
          <w:szCs w:val="22"/>
        </w:rPr>
        <w:t>полное название организации (в соответствии с уставом)</w:t>
      </w:r>
    </w:p>
    <w:p w:rsidR="004C011E" w:rsidRPr="00925DE9" w:rsidRDefault="004C011E" w:rsidP="00394717">
      <w:pPr>
        <w:jc w:val="center"/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2823"/>
        <w:gridCol w:w="3969"/>
        <w:gridCol w:w="2274"/>
        <w:gridCol w:w="2274"/>
        <w:gridCol w:w="2275"/>
        <w:gridCol w:w="1682"/>
      </w:tblGrid>
      <w:tr w:rsidR="00394717" w:rsidRPr="00F24D24" w:rsidTr="00450E73">
        <w:tc>
          <w:tcPr>
            <w:tcW w:w="546" w:type="dxa"/>
            <w:vMerge w:val="restart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823" w:type="dxa"/>
            <w:vMerge w:val="restart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274" w:type="dxa"/>
            <w:vMerge w:val="restart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Плановый срок реализации мероприятия</w:t>
            </w:r>
          </w:p>
        </w:tc>
        <w:tc>
          <w:tcPr>
            <w:tcW w:w="2274" w:type="dxa"/>
            <w:vMerge w:val="restart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957" w:type="dxa"/>
            <w:gridSpan w:val="2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Сведения о ходе реализации мероприятия</w:t>
            </w:r>
            <w:hyperlink r:id="rId5" w:anchor="2222" w:history="1">
              <w:r w:rsidRPr="00F24D24">
                <w:rPr>
                  <w:b/>
                  <w:color w:val="0000FF"/>
                  <w:sz w:val="22"/>
                  <w:szCs w:val="22"/>
                  <w:u w:val="single"/>
                  <w:vertAlign w:val="superscript"/>
                </w:rPr>
                <w:t>2</w:t>
              </w:r>
            </w:hyperlink>
          </w:p>
        </w:tc>
      </w:tr>
      <w:tr w:rsidR="00394717" w:rsidRPr="00F24D24" w:rsidTr="00450E73">
        <w:tc>
          <w:tcPr>
            <w:tcW w:w="546" w:type="dxa"/>
            <w:vMerge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2"/>
              </w:rPr>
            </w:pPr>
          </w:p>
        </w:tc>
        <w:tc>
          <w:tcPr>
            <w:tcW w:w="2823" w:type="dxa"/>
            <w:vMerge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</w:p>
        </w:tc>
        <w:tc>
          <w:tcPr>
            <w:tcW w:w="2274" w:type="dxa"/>
            <w:vMerge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</w:p>
        </w:tc>
        <w:tc>
          <w:tcPr>
            <w:tcW w:w="2274" w:type="dxa"/>
            <w:vMerge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</w:p>
        </w:tc>
        <w:tc>
          <w:tcPr>
            <w:tcW w:w="2275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реализованные меры по устранению выявленных недостатков</w:t>
            </w:r>
          </w:p>
        </w:tc>
        <w:tc>
          <w:tcPr>
            <w:tcW w:w="1682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фактический срок реализации</w:t>
            </w:r>
          </w:p>
        </w:tc>
      </w:tr>
      <w:tr w:rsidR="00394717" w:rsidRPr="00F24D24" w:rsidTr="00450E73">
        <w:tc>
          <w:tcPr>
            <w:tcW w:w="546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2"/>
                <w:lang w:val="en-US"/>
              </w:rPr>
            </w:pPr>
            <w:r w:rsidRPr="00F24D24">
              <w:rPr>
                <w:b/>
                <w:bCs/>
                <w:sz w:val="22"/>
                <w:szCs w:val="22"/>
                <w:lang w:val="en-US"/>
              </w:rPr>
              <w:t>I.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Открытость и доступность информации об организации</w:t>
            </w:r>
          </w:p>
        </w:tc>
      </w:tr>
      <w:tr w:rsidR="00394717" w:rsidRPr="00F24D24" w:rsidTr="00450E73">
        <w:tc>
          <w:tcPr>
            <w:tcW w:w="546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</w:p>
        </w:tc>
        <w:tc>
          <w:tcPr>
            <w:tcW w:w="2823" w:type="dxa"/>
            <w:shd w:val="clear" w:color="auto" w:fill="auto"/>
          </w:tcPr>
          <w:p w:rsidR="00394717" w:rsidRPr="00733E89" w:rsidRDefault="0011019F" w:rsidP="004C011E">
            <w:r w:rsidRPr="00733E89">
              <w:t xml:space="preserve">Объем размещенной информации на сайте </w:t>
            </w:r>
            <w:r w:rsidR="00453114" w:rsidRPr="00733E89">
              <w:t xml:space="preserve">не </w:t>
            </w:r>
            <w:r w:rsidRPr="00733E89">
              <w:t>с</w:t>
            </w:r>
            <w:r w:rsidR="004C011E">
              <w:t>оответствует нормативам.</w:t>
            </w:r>
          </w:p>
        </w:tc>
        <w:tc>
          <w:tcPr>
            <w:tcW w:w="3969" w:type="dxa"/>
            <w:shd w:val="clear" w:color="auto" w:fill="auto"/>
          </w:tcPr>
          <w:p w:rsidR="00394717" w:rsidRPr="00733E89" w:rsidRDefault="0011019F" w:rsidP="004336A8">
            <w:r w:rsidRPr="00733E89">
              <w:t>Разместить полную информацию в соответствии с НПА о деятельности учреждения на официальный сайт МКУК "</w:t>
            </w:r>
            <w:proofErr w:type="spellStart"/>
            <w:r w:rsidR="0022138B">
              <w:t>Варламовское</w:t>
            </w:r>
            <w:r w:rsidRPr="00733E89">
              <w:t>КДО</w:t>
            </w:r>
            <w:proofErr w:type="spellEnd"/>
            <w:r w:rsidRPr="00733E89">
              <w:t>",</w:t>
            </w:r>
          </w:p>
        </w:tc>
        <w:tc>
          <w:tcPr>
            <w:tcW w:w="2274" w:type="dxa"/>
            <w:shd w:val="clear" w:color="auto" w:fill="auto"/>
          </w:tcPr>
          <w:p w:rsidR="00394717" w:rsidRPr="00733E89" w:rsidRDefault="0022138B" w:rsidP="00450E73">
            <w:pPr>
              <w:spacing w:before="100" w:beforeAutospacing="1" w:after="100" w:afterAutospacing="1"/>
              <w:jc w:val="both"/>
              <w:outlineLvl w:val="2"/>
            </w:pPr>
            <w:r>
              <w:t xml:space="preserve">Апрель </w:t>
            </w:r>
            <w:r w:rsidR="0011019F" w:rsidRPr="00733E89">
              <w:t>2025 г</w:t>
            </w:r>
          </w:p>
        </w:tc>
        <w:tc>
          <w:tcPr>
            <w:tcW w:w="2274" w:type="dxa"/>
            <w:shd w:val="clear" w:color="auto" w:fill="auto"/>
          </w:tcPr>
          <w:p w:rsidR="00394717" w:rsidRPr="00733E89" w:rsidRDefault="0022138B" w:rsidP="00450E73">
            <w:pPr>
              <w:spacing w:before="100" w:beforeAutospacing="1" w:after="100" w:afterAutospacing="1"/>
              <w:jc w:val="both"/>
              <w:outlineLvl w:val="2"/>
            </w:pPr>
            <w:r>
              <w:t>Буторина Г.Д.</w:t>
            </w:r>
            <w:r w:rsidR="00733E89" w:rsidRPr="00733E89">
              <w:t xml:space="preserve"> руководитель МКУК «</w:t>
            </w:r>
            <w:r>
              <w:t>Варламовское</w:t>
            </w:r>
            <w:r w:rsidR="00733E89" w:rsidRPr="00733E89">
              <w:t xml:space="preserve"> КДО»</w:t>
            </w:r>
          </w:p>
        </w:tc>
        <w:tc>
          <w:tcPr>
            <w:tcW w:w="2275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</w:p>
        </w:tc>
        <w:tc>
          <w:tcPr>
            <w:tcW w:w="1682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</w:p>
        </w:tc>
      </w:tr>
      <w:tr w:rsidR="00394717" w:rsidRPr="00F24D24" w:rsidTr="00450E73">
        <w:tc>
          <w:tcPr>
            <w:tcW w:w="546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2"/>
                <w:lang w:val="en-US"/>
              </w:rPr>
            </w:pPr>
            <w:r w:rsidRPr="00F24D24">
              <w:rPr>
                <w:b/>
                <w:bCs/>
                <w:sz w:val="22"/>
                <w:szCs w:val="22"/>
                <w:lang w:val="en-US"/>
              </w:rPr>
              <w:t>II.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Комфортность условий предоставления услуг</w:t>
            </w:r>
          </w:p>
        </w:tc>
      </w:tr>
      <w:tr w:rsidR="0022138B" w:rsidRPr="00F24D24" w:rsidTr="00450E73">
        <w:tc>
          <w:tcPr>
            <w:tcW w:w="546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</w:p>
        </w:tc>
        <w:tc>
          <w:tcPr>
            <w:tcW w:w="2823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t>По данному критерию существенных замечаний не выявлено</w:t>
            </w:r>
          </w:p>
        </w:tc>
        <w:tc>
          <w:tcPr>
            <w:tcW w:w="3969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Продолжение работы по улучшению комфортности условий предоставления услуг учреждением</w:t>
            </w:r>
            <w:r w:rsidR="0038638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274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В течение года</w:t>
            </w:r>
          </w:p>
        </w:tc>
        <w:tc>
          <w:tcPr>
            <w:tcW w:w="2274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t>Буторина Г.Д.</w:t>
            </w:r>
            <w:r w:rsidRPr="00733E89">
              <w:t xml:space="preserve"> руководитель МКУК «</w:t>
            </w:r>
            <w:r>
              <w:t>Варламовское</w:t>
            </w:r>
            <w:r w:rsidRPr="00733E89">
              <w:t xml:space="preserve"> КДО»</w:t>
            </w:r>
          </w:p>
        </w:tc>
        <w:tc>
          <w:tcPr>
            <w:tcW w:w="2275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</w:p>
        </w:tc>
        <w:tc>
          <w:tcPr>
            <w:tcW w:w="1682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</w:p>
        </w:tc>
      </w:tr>
      <w:tr w:rsidR="0022138B" w:rsidRPr="00F24D24" w:rsidTr="00450E73">
        <w:tc>
          <w:tcPr>
            <w:tcW w:w="546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2"/>
                <w:lang w:val="en-US"/>
              </w:rPr>
            </w:pPr>
            <w:r w:rsidRPr="00F24D24">
              <w:rPr>
                <w:b/>
                <w:bCs/>
                <w:sz w:val="22"/>
                <w:szCs w:val="22"/>
                <w:lang w:val="en-US"/>
              </w:rPr>
              <w:t>III.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Доступность услуг для инвалидов</w:t>
            </w:r>
          </w:p>
        </w:tc>
      </w:tr>
      <w:tr w:rsidR="0022138B" w:rsidRPr="00F24D24" w:rsidTr="00450E73">
        <w:tc>
          <w:tcPr>
            <w:tcW w:w="546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</w:p>
        </w:tc>
        <w:tc>
          <w:tcPr>
            <w:tcW w:w="2823" w:type="dxa"/>
            <w:shd w:val="clear" w:color="auto" w:fill="auto"/>
          </w:tcPr>
          <w:p w:rsidR="00386382" w:rsidRDefault="0022138B" w:rsidP="0022138B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1.Отсутствует стоянок для транспортных средств  инвалидов.                  </w:t>
            </w:r>
          </w:p>
          <w:p w:rsidR="0022138B" w:rsidRPr="004336A8" w:rsidRDefault="0022138B" w:rsidP="0022138B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 2.Отсутствуют тактильные </w:t>
            </w:r>
            <w:r>
              <w:rPr>
                <w:sz w:val="22"/>
                <w:szCs w:val="22"/>
              </w:rPr>
              <w:lastRenderedPageBreak/>
              <w:t>т</w:t>
            </w:r>
            <w:r w:rsidRPr="00453114">
              <w:rPr>
                <w:sz w:val="22"/>
                <w:szCs w:val="22"/>
              </w:rPr>
              <w:t xml:space="preserve">аблички пиктограмм </w:t>
            </w:r>
            <w:r>
              <w:rPr>
                <w:color w:val="000000"/>
                <w:sz w:val="22"/>
                <w:szCs w:val="22"/>
              </w:rPr>
              <w:t>со шрифтом Брайля для инвалидов по зрени</w:t>
            </w:r>
            <w:r w:rsidR="00386382">
              <w:rPr>
                <w:color w:val="000000"/>
                <w:sz w:val="22"/>
                <w:szCs w:val="22"/>
              </w:rPr>
              <w:t>ю.</w:t>
            </w:r>
          </w:p>
        </w:tc>
        <w:tc>
          <w:tcPr>
            <w:tcW w:w="3969" w:type="dxa"/>
            <w:shd w:val="clear" w:color="auto" w:fill="auto"/>
          </w:tcPr>
          <w:p w:rsidR="0022138B" w:rsidRDefault="001A33EC" w:rsidP="0022138B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1.Установитьзнак для стоян</w:t>
            </w:r>
            <w:r w:rsidR="0022138B">
              <w:rPr>
                <w:color w:val="000000"/>
                <w:sz w:val="22"/>
                <w:szCs w:val="22"/>
              </w:rPr>
              <w:t>к</w:t>
            </w:r>
            <w:r w:rsidR="00386382">
              <w:rPr>
                <w:color w:val="000000"/>
                <w:sz w:val="22"/>
                <w:szCs w:val="22"/>
              </w:rPr>
              <w:t>и</w:t>
            </w:r>
            <w:r w:rsidR="0022138B">
              <w:rPr>
                <w:color w:val="000000"/>
                <w:sz w:val="22"/>
                <w:szCs w:val="22"/>
              </w:rPr>
              <w:t xml:space="preserve"> автотранспорта для инвалидов.                                     2.Разместить  тактильные таблички пиктограмм со шрифтом Брайля для </w:t>
            </w:r>
            <w:r w:rsidR="0022138B">
              <w:rPr>
                <w:color w:val="000000"/>
                <w:sz w:val="22"/>
                <w:szCs w:val="22"/>
              </w:rPr>
              <w:lastRenderedPageBreak/>
              <w:t>инвалидов по зрению.</w:t>
            </w:r>
          </w:p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</w:p>
        </w:tc>
        <w:tc>
          <w:tcPr>
            <w:tcW w:w="2274" w:type="dxa"/>
            <w:shd w:val="clear" w:color="auto" w:fill="auto"/>
          </w:tcPr>
          <w:p w:rsidR="0022138B" w:rsidRDefault="0022138B" w:rsidP="0022138B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1.09.2026 г.           </w:t>
            </w:r>
          </w:p>
          <w:p w:rsidR="0022138B" w:rsidRDefault="0022138B" w:rsidP="0022138B">
            <w:pPr>
              <w:jc w:val="both"/>
              <w:rPr>
                <w:color w:val="000000"/>
                <w:sz w:val="22"/>
              </w:rPr>
            </w:pPr>
          </w:p>
          <w:p w:rsidR="0022138B" w:rsidRDefault="0022138B" w:rsidP="0022138B">
            <w:pPr>
              <w:jc w:val="both"/>
              <w:rPr>
                <w:color w:val="000000"/>
                <w:sz w:val="22"/>
              </w:rPr>
            </w:pPr>
          </w:p>
          <w:p w:rsidR="0022138B" w:rsidRDefault="0022138B" w:rsidP="0022138B">
            <w:pPr>
              <w:jc w:val="both"/>
              <w:rPr>
                <w:color w:val="000000"/>
                <w:sz w:val="22"/>
              </w:rPr>
            </w:pPr>
          </w:p>
          <w:p w:rsidR="0022138B" w:rsidRDefault="0022138B" w:rsidP="0022138B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3.09.2025г.</w:t>
            </w:r>
          </w:p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</w:p>
        </w:tc>
        <w:tc>
          <w:tcPr>
            <w:tcW w:w="2274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lastRenderedPageBreak/>
              <w:t>Буторина Г.Д.</w:t>
            </w:r>
            <w:r w:rsidRPr="00733E89">
              <w:t xml:space="preserve"> руководитель МКУК «</w:t>
            </w:r>
            <w:r>
              <w:t>Варламовское</w:t>
            </w:r>
            <w:r w:rsidR="001A33EC">
              <w:t xml:space="preserve"> </w:t>
            </w:r>
            <w:r w:rsidRPr="00733E89">
              <w:lastRenderedPageBreak/>
              <w:t>КДО»</w:t>
            </w:r>
          </w:p>
        </w:tc>
        <w:tc>
          <w:tcPr>
            <w:tcW w:w="2275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</w:p>
        </w:tc>
        <w:tc>
          <w:tcPr>
            <w:tcW w:w="1682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</w:p>
        </w:tc>
      </w:tr>
      <w:tr w:rsidR="0022138B" w:rsidRPr="00F24D24" w:rsidTr="00450E73">
        <w:tc>
          <w:tcPr>
            <w:tcW w:w="546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2"/>
                <w:lang w:val="en-US"/>
              </w:rPr>
            </w:pPr>
            <w:r w:rsidRPr="00F24D24">
              <w:rPr>
                <w:b/>
                <w:bCs/>
                <w:sz w:val="22"/>
                <w:szCs w:val="22"/>
                <w:lang w:val="en-US"/>
              </w:rPr>
              <w:lastRenderedPageBreak/>
              <w:t>IV.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Доброжелательность, вежливость работников организации</w:t>
            </w:r>
          </w:p>
        </w:tc>
      </w:tr>
      <w:tr w:rsidR="0022138B" w:rsidRPr="00F24D24" w:rsidTr="00450E73">
        <w:tc>
          <w:tcPr>
            <w:tcW w:w="546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</w:p>
        </w:tc>
        <w:tc>
          <w:tcPr>
            <w:tcW w:w="2823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t>По данному критерию замечаний не выявлено</w:t>
            </w:r>
          </w:p>
        </w:tc>
        <w:tc>
          <w:tcPr>
            <w:tcW w:w="3969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 xml:space="preserve">Продолжение работы над компетентностью и  повышению квалификации работников учреждения  </w:t>
            </w:r>
          </w:p>
        </w:tc>
        <w:tc>
          <w:tcPr>
            <w:tcW w:w="2274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В течение года</w:t>
            </w:r>
          </w:p>
        </w:tc>
        <w:tc>
          <w:tcPr>
            <w:tcW w:w="2274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t>Буторина Г.Д.</w:t>
            </w:r>
            <w:r w:rsidRPr="00733E89">
              <w:t xml:space="preserve"> руководитель МКУК «</w:t>
            </w:r>
            <w:r>
              <w:t>Варламовское</w:t>
            </w:r>
            <w:r w:rsidRPr="00733E89">
              <w:t xml:space="preserve"> КДО»</w:t>
            </w:r>
          </w:p>
        </w:tc>
        <w:tc>
          <w:tcPr>
            <w:tcW w:w="2275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</w:p>
        </w:tc>
        <w:tc>
          <w:tcPr>
            <w:tcW w:w="1682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</w:p>
        </w:tc>
      </w:tr>
      <w:tr w:rsidR="0022138B" w:rsidRPr="00F24D24" w:rsidTr="00450E73">
        <w:tc>
          <w:tcPr>
            <w:tcW w:w="546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bCs/>
                <w:sz w:val="22"/>
                <w:szCs w:val="22"/>
                <w:lang w:val="en-US"/>
              </w:rPr>
              <w:t>V.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  <w:lang w:val="en-US"/>
              </w:rPr>
            </w:pPr>
            <w:r w:rsidRPr="00F24D24">
              <w:rPr>
                <w:b/>
                <w:sz w:val="22"/>
                <w:szCs w:val="22"/>
              </w:rPr>
              <w:t>Удовлетворенность условиями оказания услуг</w:t>
            </w:r>
          </w:p>
        </w:tc>
      </w:tr>
      <w:tr w:rsidR="0022138B" w:rsidRPr="00F24D24" w:rsidTr="00450E73">
        <w:tc>
          <w:tcPr>
            <w:tcW w:w="546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</w:p>
        </w:tc>
        <w:tc>
          <w:tcPr>
            <w:tcW w:w="2823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t>По данному критерию замечаний не выявлено</w:t>
            </w:r>
          </w:p>
        </w:tc>
        <w:tc>
          <w:tcPr>
            <w:tcW w:w="3969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Продолжение работы по улучшению условий оказания услуг учреждением</w:t>
            </w:r>
          </w:p>
        </w:tc>
        <w:tc>
          <w:tcPr>
            <w:tcW w:w="2274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В течение года</w:t>
            </w:r>
          </w:p>
        </w:tc>
        <w:tc>
          <w:tcPr>
            <w:tcW w:w="2274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t>Буторина Г.Д.</w:t>
            </w:r>
            <w:r w:rsidRPr="00733E89">
              <w:t xml:space="preserve"> руководитель МКУК «</w:t>
            </w:r>
            <w:r>
              <w:t>Варламовское</w:t>
            </w:r>
            <w:r w:rsidRPr="00733E89">
              <w:t xml:space="preserve"> КДО»</w:t>
            </w:r>
          </w:p>
        </w:tc>
        <w:tc>
          <w:tcPr>
            <w:tcW w:w="2275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</w:p>
        </w:tc>
        <w:tc>
          <w:tcPr>
            <w:tcW w:w="1682" w:type="dxa"/>
            <w:shd w:val="clear" w:color="auto" w:fill="auto"/>
          </w:tcPr>
          <w:p w:rsidR="0022138B" w:rsidRPr="00F24D24" w:rsidRDefault="0022138B" w:rsidP="0022138B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</w:p>
        </w:tc>
      </w:tr>
    </w:tbl>
    <w:p w:rsidR="00D24C0E" w:rsidRDefault="00D24C0E"/>
    <w:sectPr w:rsidR="00D24C0E" w:rsidSect="004C011E">
      <w:pgSz w:w="16838" w:h="11906" w:orient="landscape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6191B"/>
    <w:multiLevelType w:val="hybridMultilevel"/>
    <w:tmpl w:val="A48C1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4F8"/>
    <w:rsid w:val="0011019F"/>
    <w:rsid w:val="001A33EC"/>
    <w:rsid w:val="0022138B"/>
    <w:rsid w:val="002D4B8E"/>
    <w:rsid w:val="002D564F"/>
    <w:rsid w:val="00386382"/>
    <w:rsid w:val="00394717"/>
    <w:rsid w:val="004336A8"/>
    <w:rsid w:val="00453114"/>
    <w:rsid w:val="00454194"/>
    <w:rsid w:val="004B6743"/>
    <w:rsid w:val="004C011E"/>
    <w:rsid w:val="005B508B"/>
    <w:rsid w:val="00733E89"/>
    <w:rsid w:val="008014F8"/>
    <w:rsid w:val="00857EC3"/>
    <w:rsid w:val="00920254"/>
    <w:rsid w:val="00A20621"/>
    <w:rsid w:val="00B03E99"/>
    <w:rsid w:val="00B66B25"/>
    <w:rsid w:val="00BA03F6"/>
    <w:rsid w:val="00D24C0E"/>
    <w:rsid w:val="00D4419C"/>
    <w:rsid w:val="00DC04D1"/>
    <w:rsid w:val="00F04B51"/>
    <w:rsid w:val="00FA3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717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3947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4531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arant.ru/products/ipo/prime/doc/7182629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Стригина Людмила Викторовна</dc:creator>
  <cp:keywords/>
  <dc:description/>
  <cp:lastModifiedBy>User777</cp:lastModifiedBy>
  <cp:revision>22</cp:revision>
  <cp:lastPrinted>2025-01-29T08:41:00Z</cp:lastPrinted>
  <dcterms:created xsi:type="dcterms:W3CDTF">2019-11-07T04:36:00Z</dcterms:created>
  <dcterms:modified xsi:type="dcterms:W3CDTF">2025-01-30T02:40:00Z</dcterms:modified>
</cp:coreProperties>
</file>